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F8569" w14:textId="77777777" w:rsidR="00E46B02" w:rsidRDefault="00E46B02" w:rsidP="00E46B0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2E6112">
        <w:rPr>
          <w:rFonts w:ascii="Arial" w:hAnsi="Arial" w:cs="Arial"/>
          <w:b/>
          <w:bCs/>
          <w:sz w:val="28"/>
          <w:szCs w:val="28"/>
          <w:lang w:val="en-US"/>
        </w:rPr>
        <w:t>Property Inspection</w:t>
      </w:r>
    </w:p>
    <w:p w14:paraId="070DDDD9" w14:textId="290FD421" w:rsidR="00E46B02" w:rsidRDefault="00E46B02" w:rsidP="00E46B0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Unit </w:t>
      </w:r>
      <w:r>
        <w:rPr>
          <w:rFonts w:ascii="Arial" w:hAnsi="Arial" w:cs="Arial"/>
          <w:b/>
          <w:bCs/>
          <w:sz w:val="28"/>
          <w:szCs w:val="28"/>
          <w:lang w:val="en-US"/>
        </w:rPr>
        <w:t>2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Lot 10 </w:t>
      </w:r>
      <w:proofErr w:type="spellStart"/>
      <w:r>
        <w:rPr>
          <w:rFonts w:ascii="Arial" w:hAnsi="Arial" w:cs="Arial"/>
          <w:b/>
          <w:bCs/>
          <w:sz w:val="28"/>
          <w:szCs w:val="28"/>
          <w:lang w:val="en-US"/>
        </w:rPr>
        <w:t>Bilin</w:t>
      </w:r>
      <w:proofErr w:type="spellEnd"/>
      <w:r>
        <w:rPr>
          <w:rFonts w:ascii="Arial" w:hAnsi="Arial" w:cs="Arial"/>
          <w:b/>
          <w:bCs/>
          <w:sz w:val="28"/>
          <w:szCs w:val="28"/>
          <w:lang w:val="en-US"/>
        </w:rPr>
        <w:t xml:space="preserve"> Rd, </w:t>
      </w:r>
      <w:r w:rsidR="00DC5A6F">
        <w:rPr>
          <w:rFonts w:ascii="Arial" w:hAnsi="Arial" w:cs="Arial"/>
          <w:b/>
          <w:bCs/>
          <w:sz w:val="28"/>
          <w:szCs w:val="28"/>
          <w:lang w:val="en-US"/>
        </w:rPr>
        <w:t>MYOCUM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14:paraId="3A0472FF" w14:textId="77777777" w:rsidR="00E46B02" w:rsidRDefault="00E46B02" w:rsidP="00E46B0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3 July 2023</w:t>
      </w:r>
    </w:p>
    <w:p w14:paraId="57BC7E12" w14:textId="77777777" w:rsidR="00E46B02" w:rsidRDefault="00E46B02" w:rsidP="00E46B0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53D65C8" w14:textId="77777777" w:rsidR="00E46B02" w:rsidRDefault="00E46B02" w:rsidP="00E46B02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Commentary:</w:t>
      </w:r>
    </w:p>
    <w:p w14:paraId="4F76A36A" w14:textId="5CEBBA00" w:rsidR="00E46B02" w:rsidRDefault="00E46B02" w:rsidP="00E46B02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Duplex on a large parcel of land: in reasonab</w:t>
      </w:r>
      <w:r>
        <w:rPr>
          <w:rFonts w:ascii="Arial" w:hAnsi="Arial" w:cs="Arial"/>
          <w:b/>
          <w:bCs/>
          <w:sz w:val="28"/>
          <w:szCs w:val="28"/>
          <w:lang w:val="en-US"/>
        </w:rPr>
        <w:t>le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condition.     Gardens 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and external areas </w:t>
      </w:r>
      <w:proofErr w:type="gramStart"/>
      <w:r>
        <w:rPr>
          <w:rFonts w:ascii="Arial" w:hAnsi="Arial" w:cs="Arial"/>
          <w:b/>
          <w:bCs/>
          <w:sz w:val="28"/>
          <w:szCs w:val="28"/>
          <w:lang w:val="en-US"/>
        </w:rPr>
        <w:t>needs</w:t>
      </w:r>
      <w:proofErr w:type="gramEnd"/>
      <w:r>
        <w:rPr>
          <w:rFonts w:ascii="Arial" w:hAnsi="Arial" w:cs="Arial"/>
          <w:b/>
          <w:bCs/>
          <w:sz w:val="28"/>
          <w:szCs w:val="28"/>
          <w:lang w:val="en-US"/>
        </w:rPr>
        <w:t xml:space="preserve"> to be tidied up.</w:t>
      </w:r>
    </w:p>
    <w:p w14:paraId="6584B223" w14:textId="77777777" w:rsidR="00AA4303" w:rsidRDefault="001A3FE2" w:rsidP="00E46B02">
      <w:pPr>
        <w:pStyle w:val="HTMLPreformatted"/>
        <w:rPr>
          <w:noProof/>
        </w:rPr>
      </w:pPr>
      <w:r>
        <w:rPr>
          <w:noProof/>
        </w:rPr>
        <w:drawing>
          <wp:inline distT="0" distB="0" distL="0" distR="0" wp14:anchorId="2D682EAF" wp14:editId="005D89DF">
            <wp:extent cx="2470826" cy="2032000"/>
            <wp:effectExtent l="0" t="0" r="5715" b="6350"/>
            <wp:docPr id="2146208891" name="Picture 2" descr="A car parked in a drive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208891" name="Picture 2" descr="A car parked in a drivew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285" cy="203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AA4303">
        <w:rPr>
          <w:noProof/>
        </w:rPr>
        <w:drawing>
          <wp:inline distT="0" distB="0" distL="0" distR="0" wp14:anchorId="274E4F4A" wp14:editId="3276DDBF">
            <wp:extent cx="2444885" cy="2026285"/>
            <wp:effectExtent l="0" t="0" r="0" b="0"/>
            <wp:docPr id="659194782" name="Picture 22" descr="A house with a fence and pla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194782" name="Picture 22" descr="A house with a fence and pla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531" cy="203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075D" w14:textId="77777777" w:rsidR="00AA4303" w:rsidRDefault="00AA4303" w:rsidP="00E46B02">
      <w:pPr>
        <w:pStyle w:val="HTMLPreformatted"/>
        <w:rPr>
          <w:noProof/>
        </w:rPr>
      </w:pPr>
    </w:p>
    <w:p w14:paraId="1F9C46E9" w14:textId="32FC5DF8" w:rsidR="00E46B02" w:rsidRDefault="00AA4303" w:rsidP="00E46B02">
      <w:pPr>
        <w:pStyle w:val="HTMLPreformatted"/>
      </w:pPr>
      <w:r>
        <w:rPr>
          <w:noProof/>
        </w:rPr>
        <w:drawing>
          <wp:inline distT="0" distB="0" distL="0" distR="0" wp14:anchorId="1E90669D" wp14:editId="24BD66B6">
            <wp:extent cx="1524000" cy="1143000"/>
            <wp:effectExtent l="0" t="0" r="0" b="0"/>
            <wp:docPr id="1245384957" name="Picture 3" descr="A car parked in a drive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84957" name="Picture 3" descr="A car parked in a drivew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366742E" wp14:editId="7C83E0F9">
            <wp:extent cx="1524000" cy="1143000"/>
            <wp:effectExtent l="0" t="0" r="0" b="0"/>
            <wp:docPr id="283654968" name="Picture 4" descr="A tree with many bush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54968" name="Picture 4" descr="A tree with many bushes and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228A2A3" wp14:editId="36A01240">
            <wp:extent cx="1524000" cy="1143000"/>
            <wp:effectExtent l="0" t="0" r="0" b="0"/>
            <wp:docPr id="1471505428" name="Picture 5" descr="A green grass field with a path and a metal stru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05428" name="Picture 5" descr="A green grass field with a path and a metal stru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C2C64" w14:textId="77CBC0F0" w:rsidR="00E46B02" w:rsidRDefault="00E46B02" w:rsidP="00E46B02">
      <w:pPr>
        <w:pStyle w:val="HTMLPreformatted"/>
      </w:pPr>
    </w:p>
    <w:p w14:paraId="0CBD4128" w14:textId="521F7810" w:rsidR="001A3FE2" w:rsidRDefault="00AA4303" w:rsidP="001A3FE2">
      <w:pPr>
        <w:pStyle w:val="HTMLPreformatted"/>
        <w:rPr>
          <w:noProof/>
        </w:rPr>
      </w:pPr>
      <w:r>
        <w:rPr>
          <w:noProof/>
        </w:rPr>
        <w:t xml:space="preserve">   </w:t>
      </w:r>
      <w:r w:rsidR="001A3FE2">
        <w:rPr>
          <w:noProof/>
        </w:rPr>
        <w:drawing>
          <wp:inline distT="0" distB="0" distL="0" distR="0" wp14:anchorId="0DE24691" wp14:editId="5A7E0B7D">
            <wp:extent cx="2286000" cy="1316476"/>
            <wp:effectExtent l="0" t="0" r="0" b="0"/>
            <wp:docPr id="3772693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490" cy="132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387F339" wp14:editId="2240091E">
            <wp:extent cx="2286000" cy="1309991"/>
            <wp:effectExtent l="0" t="0" r="0" b="5080"/>
            <wp:docPr id="2020025203" name="Picture 9" descr="A fence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5203" name="Picture 9" descr="A fence with trees and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914" cy="131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08258D94" w14:textId="77777777" w:rsidR="00AA4303" w:rsidRDefault="00AA4303" w:rsidP="001A3FE2">
      <w:pPr>
        <w:pStyle w:val="HTMLPreformatted"/>
      </w:pPr>
    </w:p>
    <w:p w14:paraId="5C2A2BB8" w14:textId="27AA2550" w:rsidR="001A3FE2" w:rsidRDefault="00AA4303" w:rsidP="00AA4303">
      <w:pPr>
        <w:pStyle w:val="HTMLPreformatted"/>
        <w:tabs>
          <w:tab w:val="clear" w:pos="9160"/>
          <w:tab w:val="left" w:pos="9026"/>
        </w:tabs>
        <w:ind w:left="-284"/>
      </w:pP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2C10F441" wp14:editId="2177226E">
            <wp:extent cx="2286000" cy="1714500"/>
            <wp:effectExtent l="0" t="0" r="0" b="0"/>
            <wp:docPr id="2123013923" name="Picture 7" descr="A fence and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013923" name="Picture 7" descr="A fence and a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1A3FE2">
        <w:rPr>
          <w:noProof/>
        </w:rPr>
        <w:drawing>
          <wp:inline distT="0" distB="0" distL="0" distR="0" wp14:anchorId="6C47776B" wp14:editId="72474F4A">
            <wp:extent cx="2286000" cy="1714500"/>
            <wp:effectExtent l="0" t="0" r="0" b="0"/>
            <wp:docPr id="1513092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95817" w14:textId="50644B58" w:rsidR="00AA4303" w:rsidRDefault="00AA4303" w:rsidP="00AA43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External Cladding </w:t>
      </w:r>
      <w:r w:rsidR="006C2355">
        <w:rPr>
          <w:rFonts w:ascii="Arial" w:hAnsi="Arial" w:cs="Arial"/>
          <w:sz w:val="24"/>
          <w:szCs w:val="24"/>
        </w:rPr>
        <w:t xml:space="preserve">under window </w:t>
      </w:r>
      <w:r>
        <w:rPr>
          <w:rFonts w:ascii="Arial" w:hAnsi="Arial" w:cs="Arial"/>
          <w:sz w:val="24"/>
          <w:szCs w:val="24"/>
        </w:rPr>
        <w:t xml:space="preserve">at </w:t>
      </w:r>
      <w:r>
        <w:rPr>
          <w:rFonts w:ascii="Arial" w:hAnsi="Arial" w:cs="Arial"/>
          <w:sz w:val="24"/>
          <w:szCs w:val="24"/>
        </w:rPr>
        <w:t xml:space="preserve">rear </w:t>
      </w:r>
      <w:r>
        <w:rPr>
          <w:rFonts w:ascii="Arial" w:hAnsi="Arial" w:cs="Arial"/>
          <w:sz w:val="24"/>
          <w:szCs w:val="24"/>
        </w:rPr>
        <w:t xml:space="preserve">of dwelling showing deterioration and rotting due to water ingress. Water appears to come from </w:t>
      </w:r>
      <w:r>
        <w:rPr>
          <w:rFonts w:ascii="Arial" w:hAnsi="Arial" w:cs="Arial"/>
          <w:sz w:val="24"/>
          <w:szCs w:val="24"/>
        </w:rPr>
        <w:t>around the</w:t>
      </w:r>
      <w:r>
        <w:rPr>
          <w:rFonts w:ascii="Arial" w:hAnsi="Arial" w:cs="Arial"/>
          <w:sz w:val="24"/>
          <w:szCs w:val="24"/>
        </w:rPr>
        <w:t xml:space="preserve"> ground floor window.</w:t>
      </w:r>
    </w:p>
    <w:p w14:paraId="59753E33" w14:textId="77777777" w:rsidR="00AA4303" w:rsidRDefault="00AA4303" w:rsidP="00AA4303">
      <w:pPr>
        <w:rPr>
          <w:rFonts w:ascii="Arial" w:hAnsi="Arial" w:cs="Arial"/>
          <w:sz w:val="24"/>
          <w:szCs w:val="24"/>
        </w:rPr>
      </w:pPr>
      <w:r w:rsidRPr="003A72A4">
        <w:rPr>
          <w:rFonts w:ascii="Arial" w:hAnsi="Arial" w:cs="Arial"/>
          <w:b/>
          <w:bCs/>
          <w:sz w:val="24"/>
          <w:szCs w:val="24"/>
        </w:rPr>
        <w:t>Rectification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01E00E30" w14:textId="77777777" w:rsidR="00AA4303" w:rsidRDefault="00AA4303" w:rsidP="00AA430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A72A4">
        <w:rPr>
          <w:rFonts w:ascii="Arial" w:hAnsi="Arial" w:cs="Arial"/>
          <w:sz w:val="24"/>
          <w:szCs w:val="24"/>
        </w:rPr>
        <w:t>Removal of affected timbers and assess internal frame for latent damage.</w:t>
      </w:r>
    </w:p>
    <w:p w14:paraId="0B8CEAE2" w14:textId="77777777" w:rsidR="00AA4303" w:rsidRDefault="00AA4303" w:rsidP="00AA430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Removal of affected timber cladding and replace with like timber and undercoat and paint. Alternatively, remove timber from above window right across and replace with a fibro material with flashing and sealing at joint … seal and painting.</w:t>
      </w:r>
    </w:p>
    <w:p w14:paraId="7A6013E2" w14:textId="78302448" w:rsidR="002A2EF0" w:rsidRDefault="002A2EF0" w:rsidP="002A2EF0">
      <w:pPr>
        <w:rPr>
          <w:noProof/>
        </w:rPr>
      </w:pPr>
      <w:r>
        <w:rPr>
          <w:noProof/>
        </w:rPr>
        <w:drawing>
          <wp:inline distT="0" distB="0" distL="0" distR="0" wp14:anchorId="06BEC90A" wp14:editId="504ECA36">
            <wp:extent cx="2827020" cy="2574587"/>
            <wp:effectExtent l="0" t="0" r="0" b="0"/>
            <wp:docPr id="813505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652" cy="260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5FB827E0" wp14:editId="6B5D4363">
            <wp:extent cx="2671445" cy="2566720"/>
            <wp:effectExtent l="0" t="0" r="0" b="5080"/>
            <wp:docPr id="1847473020" name="Picture 28" descr="A white wall with a green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473020" name="Picture 28" descr="A white wall with a green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134" cy="25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1EF00" w14:textId="082E620B" w:rsidR="002A2EF0" w:rsidRPr="002A2EF0" w:rsidRDefault="002A2EF0" w:rsidP="002A2EF0">
      <w:pPr>
        <w:rPr>
          <w:rFonts w:ascii="Arial" w:hAnsi="Arial" w:cs="Arial"/>
          <w:sz w:val="24"/>
          <w:szCs w:val="24"/>
        </w:rPr>
      </w:pPr>
      <w:r>
        <w:rPr>
          <w:noProof/>
        </w:rPr>
        <w:t>Below is internal wood rot from water ingress:</w:t>
      </w:r>
    </w:p>
    <w:p w14:paraId="1D4C1940" w14:textId="728D1214" w:rsidR="00E46B02" w:rsidRDefault="00AA4303" w:rsidP="00E46B02">
      <w:pPr>
        <w:pStyle w:val="HTMLPreformatted"/>
      </w:pPr>
      <w:r w:rsidRPr="00AA4303">
        <w:rPr>
          <w:noProof/>
        </w:rPr>
        <w:t xml:space="preserve"> </w:t>
      </w:r>
      <w:r>
        <w:rPr>
          <w:noProof/>
        </w:rPr>
        <w:drawing>
          <wp:inline distT="0" distB="0" distL="0" distR="0" wp14:anchorId="38293744" wp14:editId="6BCF085D">
            <wp:extent cx="2717260" cy="2392680"/>
            <wp:effectExtent l="0" t="0" r="6985" b="7620"/>
            <wp:docPr id="751205629" name="Picture 27" descr="A close-up of a moldy cor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05629" name="Picture 27" descr="A close-up of a moldy corn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99" cy="242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EF0">
        <w:rPr>
          <w:noProof/>
        </w:rPr>
        <w:t xml:space="preserve"> </w:t>
      </w:r>
      <w:r w:rsidRPr="00AA4303">
        <w:rPr>
          <w:noProof/>
        </w:rPr>
        <w:t xml:space="preserve"> </w:t>
      </w:r>
      <w:r>
        <w:rPr>
          <w:noProof/>
        </w:rPr>
        <w:drawing>
          <wp:inline distT="0" distB="0" distL="0" distR="0" wp14:anchorId="6224EB71" wp14:editId="4DA955B1">
            <wp:extent cx="2619375" cy="2382713"/>
            <wp:effectExtent l="0" t="0" r="0" b="0"/>
            <wp:docPr id="1941173466" name="Picture 26" descr="A white window sill with black tri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173466" name="Picture 26" descr="A white window sill with black tri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827" cy="241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2E51F" w14:textId="77777777" w:rsidR="002A2EF0" w:rsidRDefault="002A2EF0" w:rsidP="00E46B02">
      <w:pPr>
        <w:pStyle w:val="HTMLPreformatted"/>
      </w:pPr>
    </w:p>
    <w:p w14:paraId="6784D080" w14:textId="77777777" w:rsidR="002A2EF0" w:rsidRDefault="002A2EF0" w:rsidP="00E46B02">
      <w:pPr>
        <w:pStyle w:val="HTMLPreformatted"/>
      </w:pPr>
    </w:p>
    <w:p w14:paraId="4F008B85" w14:textId="113EF45A" w:rsidR="001A3FE2" w:rsidRDefault="001A3FE2" w:rsidP="001A3FE2">
      <w:pPr>
        <w:pStyle w:val="HTMLPreformatted"/>
      </w:pPr>
      <w:r>
        <w:rPr>
          <w:noProof/>
        </w:rPr>
        <w:lastRenderedPageBreak/>
        <w:drawing>
          <wp:inline distT="0" distB="0" distL="0" distR="0" wp14:anchorId="2341D0DF" wp14:editId="38C48902">
            <wp:extent cx="2286000" cy="3048000"/>
            <wp:effectExtent l="0" t="0" r="0" b="0"/>
            <wp:docPr id="30318516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EF0">
        <w:rPr>
          <w:noProof/>
        </w:rPr>
        <w:t xml:space="preserve"> </w:t>
      </w:r>
      <w:r w:rsidR="002A2EF0">
        <w:rPr>
          <w:noProof/>
        </w:rPr>
        <w:drawing>
          <wp:inline distT="0" distB="0" distL="0" distR="0" wp14:anchorId="3334CC8B" wp14:editId="1DA6B63C">
            <wp:extent cx="1714500" cy="3057728"/>
            <wp:effectExtent l="0" t="0" r="0" b="9525"/>
            <wp:docPr id="1986831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959" cy="307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EF0">
        <w:rPr>
          <w:noProof/>
        </w:rPr>
        <w:t xml:space="preserve"> </w:t>
      </w:r>
      <w:r w:rsidR="002A2EF0">
        <w:rPr>
          <w:noProof/>
        </w:rPr>
        <w:drawing>
          <wp:inline distT="0" distB="0" distL="0" distR="0" wp14:anchorId="7C698DAE" wp14:editId="1F09536D">
            <wp:extent cx="1517013" cy="3044001"/>
            <wp:effectExtent l="0" t="0" r="7620" b="4445"/>
            <wp:docPr id="1103712359" name="Picture 11" descr="A garden with trees and pla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712359" name="Picture 11" descr="A garden with trees and pla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93" cy="306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E61BE" w14:textId="77777777" w:rsidR="001A3FE2" w:rsidRDefault="001A3FE2" w:rsidP="001A3FE2">
      <w:pPr>
        <w:pStyle w:val="HTMLPreformatted"/>
      </w:pPr>
    </w:p>
    <w:p w14:paraId="1A68B16F" w14:textId="36B89B36" w:rsidR="001A3FE2" w:rsidRDefault="001A3FE2" w:rsidP="001A3FE2">
      <w:pPr>
        <w:pStyle w:val="HTMLPreformatted"/>
      </w:pPr>
    </w:p>
    <w:p w14:paraId="7AA7618E" w14:textId="0014F46C" w:rsidR="001A3FE2" w:rsidRDefault="001A3FE2" w:rsidP="001A3FE2">
      <w:pPr>
        <w:pStyle w:val="HTMLPreformatted"/>
      </w:pPr>
      <w:r>
        <w:rPr>
          <w:noProof/>
        </w:rPr>
        <w:drawing>
          <wp:inline distT="0" distB="0" distL="0" distR="0" wp14:anchorId="7FA8498B" wp14:editId="1A531968">
            <wp:extent cx="2639054" cy="2704290"/>
            <wp:effectExtent l="0" t="0" r="9525" b="1270"/>
            <wp:docPr id="202223274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010" cy="272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EF0">
        <w:t xml:space="preserve">  </w:t>
      </w:r>
      <w:r w:rsidR="002A2EF0">
        <w:rPr>
          <w:noProof/>
        </w:rPr>
        <w:drawing>
          <wp:inline distT="0" distB="0" distL="0" distR="0" wp14:anchorId="3EF17720" wp14:editId="56048A80">
            <wp:extent cx="2593975" cy="2697804"/>
            <wp:effectExtent l="0" t="0" r="0" b="7620"/>
            <wp:docPr id="79642965" name="Picture 15" descr="A garbage can in a y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42965" name="Picture 15" descr="A garbage can in a y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72" cy="270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68C36" w14:textId="77777777" w:rsidR="001A3FE2" w:rsidRDefault="001A3FE2" w:rsidP="001A3FE2">
      <w:pPr>
        <w:pStyle w:val="HTMLPreformatted"/>
      </w:pPr>
    </w:p>
    <w:p w14:paraId="59062485" w14:textId="552AD300" w:rsidR="002A2EF0" w:rsidRDefault="002A2EF0" w:rsidP="001A3FE2">
      <w:pPr>
        <w:pStyle w:val="HTMLPreformatted"/>
        <w:rPr>
          <w:noProof/>
        </w:rPr>
      </w:pPr>
      <w:r>
        <w:rPr>
          <w:noProof/>
        </w:rPr>
        <w:t xml:space="preserve"> </w:t>
      </w:r>
      <w:r w:rsidR="001A3FE2">
        <w:rPr>
          <w:noProof/>
        </w:rPr>
        <w:drawing>
          <wp:inline distT="0" distB="0" distL="0" distR="0" wp14:anchorId="784442AC" wp14:editId="51DBB381">
            <wp:extent cx="2535677" cy="2239601"/>
            <wp:effectExtent l="0" t="0" r="0" b="8890"/>
            <wp:docPr id="23093978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897" cy="2258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50DFD18A" wp14:editId="70288159">
            <wp:extent cx="2632886" cy="2204697"/>
            <wp:effectExtent l="0" t="0" r="0" b="5715"/>
            <wp:docPr id="1665623481" name="Picture 17" descr="A house with plants in the b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23481" name="Picture 17" descr="A house with plants in the ba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600" cy="221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21B5124E" w14:textId="77777777" w:rsidR="002A2EF0" w:rsidRDefault="002A2EF0" w:rsidP="001A3FE2">
      <w:pPr>
        <w:pStyle w:val="HTMLPreformatted"/>
        <w:rPr>
          <w:noProof/>
        </w:rPr>
      </w:pPr>
    </w:p>
    <w:p w14:paraId="263D4A14" w14:textId="77777777" w:rsidR="002A2EF0" w:rsidRDefault="002A2EF0" w:rsidP="001A3FE2">
      <w:pPr>
        <w:pStyle w:val="HTMLPreformatted"/>
        <w:rPr>
          <w:noProof/>
        </w:rPr>
      </w:pPr>
    </w:p>
    <w:p w14:paraId="15FB57E2" w14:textId="3A8BF4DB" w:rsidR="001A3FE2" w:rsidRDefault="002A2EF0" w:rsidP="001A3FE2">
      <w:pPr>
        <w:pStyle w:val="HTMLPreformatted"/>
      </w:pPr>
      <w:r>
        <w:rPr>
          <w:noProof/>
        </w:rPr>
        <w:lastRenderedPageBreak/>
        <w:drawing>
          <wp:inline distT="0" distB="0" distL="0" distR="0" wp14:anchorId="604CB716" wp14:editId="2062AD34">
            <wp:extent cx="2542162" cy="2285700"/>
            <wp:effectExtent l="0" t="0" r="0" b="635"/>
            <wp:docPr id="610882389" name="Picture 25" descr="A garden with trees and pla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882389" name="Picture 25" descr="A garden with trees and pla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406" cy="229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58B94715" wp14:editId="57C2D800">
            <wp:extent cx="2840477" cy="2286000"/>
            <wp:effectExtent l="0" t="0" r="0" b="0"/>
            <wp:docPr id="866960200" name="Picture 23" descr="A green plant growing on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960200" name="Picture 23" descr="A green plant growing on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949" cy="228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7472D" w14:textId="77777777" w:rsidR="001A3FE2" w:rsidRDefault="001A3FE2" w:rsidP="001A3FE2">
      <w:pPr>
        <w:pStyle w:val="HTMLPreformatted"/>
      </w:pPr>
    </w:p>
    <w:p w14:paraId="23226D87" w14:textId="32E4C1FB" w:rsidR="001A3FE2" w:rsidRDefault="001A3FE2" w:rsidP="001A3FE2">
      <w:pPr>
        <w:pStyle w:val="HTMLPreformatted"/>
      </w:pPr>
    </w:p>
    <w:p w14:paraId="177C4D86" w14:textId="702C7B54" w:rsidR="00FD1B46" w:rsidRPr="00256C47" w:rsidRDefault="00256C47" w:rsidP="00FD1B46">
      <w:pPr>
        <w:pStyle w:val="HTMLPreformatted"/>
        <w:rPr>
          <w:rFonts w:ascii="Arial" w:hAnsi="Arial" w:cs="Arial"/>
          <w:sz w:val="24"/>
          <w:szCs w:val="24"/>
        </w:rPr>
      </w:pPr>
      <w:r w:rsidRPr="00256C47">
        <w:rPr>
          <w:rFonts w:ascii="Arial" w:hAnsi="Arial" w:cs="Arial"/>
          <w:sz w:val="24"/>
          <w:szCs w:val="24"/>
        </w:rPr>
        <w:t>Edge of timber deck</w:t>
      </w:r>
      <w:r>
        <w:rPr>
          <w:rFonts w:ascii="Arial" w:hAnsi="Arial" w:cs="Arial"/>
          <w:sz w:val="24"/>
          <w:szCs w:val="24"/>
        </w:rPr>
        <w:t xml:space="preserve"> is failing needs to be </w:t>
      </w:r>
      <w:r w:rsidR="00B76359">
        <w:rPr>
          <w:rFonts w:ascii="Arial" w:hAnsi="Arial" w:cs="Arial"/>
          <w:sz w:val="24"/>
          <w:szCs w:val="24"/>
        </w:rPr>
        <w:t>monitored</w:t>
      </w:r>
      <w:r>
        <w:rPr>
          <w:rFonts w:ascii="Arial" w:hAnsi="Arial" w:cs="Arial"/>
          <w:sz w:val="24"/>
          <w:szCs w:val="24"/>
        </w:rPr>
        <w:t xml:space="preserve"> for safety and </w:t>
      </w:r>
      <w:r w:rsidR="008862B1">
        <w:rPr>
          <w:rFonts w:ascii="Arial" w:hAnsi="Arial" w:cs="Arial"/>
          <w:sz w:val="24"/>
          <w:szCs w:val="24"/>
        </w:rPr>
        <w:t>for</w:t>
      </w:r>
      <w:r w:rsidR="00B763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replacement of edging timbers only from joist outwards (alternative</w:t>
      </w:r>
      <w:r w:rsidR="008862B1">
        <w:rPr>
          <w:rFonts w:ascii="Arial" w:hAnsi="Arial" w:cs="Arial"/>
          <w:sz w:val="24"/>
          <w:szCs w:val="24"/>
        </w:rPr>
        <w:t xml:space="preserve"> is to</w:t>
      </w:r>
      <w:r>
        <w:rPr>
          <w:rFonts w:ascii="Arial" w:hAnsi="Arial" w:cs="Arial"/>
          <w:sz w:val="24"/>
          <w:szCs w:val="24"/>
        </w:rPr>
        <w:t xml:space="preserve"> replace whole deck).</w:t>
      </w:r>
    </w:p>
    <w:p w14:paraId="7FB1E3F2" w14:textId="77777777" w:rsidR="00FD1B46" w:rsidRDefault="00FD1B46" w:rsidP="00FD1B46">
      <w:pPr>
        <w:pStyle w:val="HTMLPreformatted"/>
      </w:pPr>
    </w:p>
    <w:p w14:paraId="048F18CE" w14:textId="7DD10BF7" w:rsidR="00FD1B46" w:rsidRDefault="00FD1B46" w:rsidP="00FD1B46">
      <w:pPr>
        <w:pStyle w:val="HTMLPreformatted"/>
      </w:pPr>
      <w:r>
        <w:rPr>
          <w:noProof/>
        </w:rPr>
        <w:drawing>
          <wp:inline distT="0" distB="0" distL="0" distR="0" wp14:anchorId="7C65267B" wp14:editId="01B58C4E">
            <wp:extent cx="2509736" cy="3048000"/>
            <wp:effectExtent l="0" t="0" r="5080" b="0"/>
            <wp:docPr id="17426135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587" cy="305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6C47">
        <w:t xml:space="preserve"> </w:t>
      </w:r>
      <w:r w:rsidR="00256C47">
        <w:rPr>
          <w:noProof/>
        </w:rPr>
        <w:t xml:space="preserve">  </w:t>
      </w:r>
      <w:r>
        <w:rPr>
          <w:noProof/>
        </w:rPr>
        <w:drawing>
          <wp:inline distT="0" distB="0" distL="0" distR="0" wp14:anchorId="4F822941" wp14:editId="54008A68">
            <wp:extent cx="2976663" cy="3048000"/>
            <wp:effectExtent l="0" t="0" r="0" b="0"/>
            <wp:docPr id="19422009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621" cy="305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A5FB7" w14:textId="77777777" w:rsidR="00E46B02" w:rsidRDefault="00E46B02"/>
    <w:p w14:paraId="56E93AD9" w14:textId="4E60E60C" w:rsidR="008862B1" w:rsidRDefault="008862B1">
      <w:pPr>
        <w:rPr>
          <w:rFonts w:ascii="Arial" w:hAnsi="Arial" w:cs="Arial"/>
          <w:b/>
          <w:bCs/>
          <w:sz w:val="24"/>
          <w:szCs w:val="24"/>
        </w:rPr>
      </w:pPr>
      <w:r w:rsidRPr="008862B1">
        <w:rPr>
          <w:rFonts w:ascii="Arial" w:hAnsi="Arial" w:cs="Arial"/>
          <w:b/>
          <w:bCs/>
          <w:sz w:val="24"/>
          <w:szCs w:val="24"/>
        </w:rPr>
        <w:t>Other Issues:</w:t>
      </w:r>
    </w:p>
    <w:p w14:paraId="4901A4CE" w14:textId="69F7A026" w:rsidR="008862B1" w:rsidRDefault="00886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Tenant advised that she cannot use the laundry in the “joint” carport/garage area as the water and electricity is connected to Lot 1, and neither tenant relates to the other.</w:t>
      </w:r>
    </w:p>
    <w:p w14:paraId="196C23F3" w14:textId="6BA59B18" w:rsidR="008862B1" w:rsidRDefault="00886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Lot 2 does not have a washing machine </w:t>
      </w:r>
      <w:proofErr w:type="gramStart"/>
      <w:r>
        <w:rPr>
          <w:rFonts w:ascii="Arial" w:hAnsi="Arial" w:cs="Arial"/>
          <w:sz w:val="24"/>
          <w:szCs w:val="24"/>
        </w:rPr>
        <w:t>atm, and</w:t>
      </w:r>
      <w:proofErr w:type="gramEnd"/>
      <w:r>
        <w:rPr>
          <w:rFonts w:ascii="Arial" w:hAnsi="Arial" w:cs="Arial"/>
          <w:sz w:val="24"/>
          <w:szCs w:val="24"/>
        </w:rPr>
        <w:t xml:space="preserve"> needs a bigger sink than the current laundry tub in her property to wash kitchen utensils. I suggested that C/E would purchase a larger laundry tub, but the tenant did not want this and wants to use the tub in the joint garage area.</w:t>
      </w:r>
    </w:p>
    <w:p w14:paraId="5373E388" w14:textId="68E37F93" w:rsidR="008862B1" w:rsidRPr="008862B1" w:rsidRDefault="00886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Tenant also wants to use the clothesline next to Lot 2 rather than the line in her property due to snakes – this would not work due to the current state of unrest between these 2 adjoining tenants.</w:t>
      </w:r>
    </w:p>
    <w:sectPr w:rsidR="008862B1" w:rsidRPr="00886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75338"/>
    <w:multiLevelType w:val="hybridMultilevel"/>
    <w:tmpl w:val="5442EBA8"/>
    <w:lvl w:ilvl="0" w:tplc="CDE4463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2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B02"/>
    <w:rsid w:val="001A3FE2"/>
    <w:rsid w:val="00256C47"/>
    <w:rsid w:val="002A2EF0"/>
    <w:rsid w:val="006C2355"/>
    <w:rsid w:val="008862B1"/>
    <w:rsid w:val="00AA4303"/>
    <w:rsid w:val="00B76359"/>
    <w:rsid w:val="00DC5A6F"/>
    <w:rsid w:val="00DD1D40"/>
    <w:rsid w:val="00E46B02"/>
    <w:rsid w:val="00E52AD3"/>
    <w:rsid w:val="00FC0C9D"/>
    <w:rsid w:val="00FD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B1122"/>
  <w15:chartTrackingRefBased/>
  <w15:docId w15:val="{644E9085-E632-4329-8938-4C9FEBFD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46B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6B02"/>
    <w:rPr>
      <w:rFonts w:ascii="Courier New" w:hAnsi="Courier New" w:cs="Courier New"/>
      <w:kern w:val="0"/>
      <w:sz w:val="20"/>
      <w:szCs w:val="20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AA4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3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cid:IMG_45031.jpg" TargetMode="External"/><Relationship Id="rId26" Type="http://schemas.openxmlformats.org/officeDocument/2006/relationships/image" Target="cid:IMG_45191.jpg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image" Target="cid:IMG_45081.jpg" TargetMode="External"/><Relationship Id="rId42" Type="http://schemas.openxmlformats.org/officeDocument/2006/relationships/image" Target="cid:IMG_45151.jpg" TargetMode="External"/><Relationship Id="rId47" Type="http://schemas.openxmlformats.org/officeDocument/2006/relationships/image" Target="media/image22.jpeg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cid:IMG_45021.jpg" TargetMode="External"/><Relationship Id="rId29" Type="http://schemas.openxmlformats.org/officeDocument/2006/relationships/image" Target="media/image13.jpeg"/><Relationship Id="rId11" Type="http://schemas.openxmlformats.org/officeDocument/2006/relationships/image" Target="media/image4.jpeg"/><Relationship Id="rId24" Type="http://schemas.openxmlformats.org/officeDocument/2006/relationships/image" Target="cid:IMG_44941.jpg" TargetMode="External"/><Relationship Id="rId32" Type="http://schemas.openxmlformats.org/officeDocument/2006/relationships/image" Target="cid:IMG_45071.jpg" TargetMode="External"/><Relationship Id="rId37" Type="http://schemas.openxmlformats.org/officeDocument/2006/relationships/image" Target="media/image17.jpeg"/><Relationship Id="rId40" Type="http://schemas.openxmlformats.org/officeDocument/2006/relationships/image" Target="cid:IMG_45131.jpg" TargetMode="External"/><Relationship Id="rId45" Type="http://schemas.openxmlformats.org/officeDocument/2006/relationships/image" Target="media/image21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cid:IMG_45201.jpg" TargetMode="External"/><Relationship Id="rId36" Type="http://schemas.openxmlformats.org/officeDocument/2006/relationships/image" Target="cid:IMG_45091.jpg" TargetMode="External"/><Relationship Id="rId49" Type="http://schemas.openxmlformats.org/officeDocument/2006/relationships/fontTable" Target="fontTable.xml"/><Relationship Id="rId10" Type="http://schemas.openxmlformats.org/officeDocument/2006/relationships/image" Target="cid:IMG_44921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image" Target="cid:IMG_45171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cid:IMG_44901.jpg" TargetMode="External"/><Relationship Id="rId22" Type="http://schemas.openxmlformats.org/officeDocument/2006/relationships/image" Target="cid:IMG_45061.jpg" TargetMode="External"/><Relationship Id="rId27" Type="http://schemas.openxmlformats.org/officeDocument/2006/relationships/image" Target="media/image12.jpeg"/><Relationship Id="rId30" Type="http://schemas.openxmlformats.org/officeDocument/2006/relationships/image" Target="cid:IMG_45211.jpg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image" Target="cid:IMG_45231.jpg" TargetMode="External"/><Relationship Id="rId8" Type="http://schemas.openxmlformats.org/officeDocument/2006/relationships/image" Target="cid:IMG_45111.jpg" TargetMode="External"/><Relationship Id="rId3" Type="http://schemas.openxmlformats.org/officeDocument/2006/relationships/settings" Target="settings.xml"/><Relationship Id="rId12" Type="http://schemas.openxmlformats.org/officeDocument/2006/relationships/image" Target="cid:IMG_44911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image" Target="cid:IMG_45121.jpg" TargetMode="External"/><Relationship Id="rId46" Type="http://schemas.openxmlformats.org/officeDocument/2006/relationships/image" Target="cid:IMG_45221.jpg" TargetMode="External"/><Relationship Id="rId20" Type="http://schemas.openxmlformats.org/officeDocument/2006/relationships/image" Target="cid:IMG_45051.jpg" TargetMode="External"/><Relationship Id="rId41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image" Target="cid:IMG_4493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Meek</dc:creator>
  <cp:keywords/>
  <dc:description/>
  <cp:lastModifiedBy>Alan Meek</cp:lastModifiedBy>
  <cp:revision>9</cp:revision>
  <dcterms:created xsi:type="dcterms:W3CDTF">2023-07-07T06:07:00Z</dcterms:created>
  <dcterms:modified xsi:type="dcterms:W3CDTF">2023-07-10T04:48:00Z</dcterms:modified>
</cp:coreProperties>
</file>